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CE227" w14:textId="77777777" w:rsidR="00B25EA3" w:rsidRDefault="005B249F" w:rsidP="005B249F">
      <w:pPr>
        <w:jc w:val="center"/>
        <w:rPr>
          <w:b/>
        </w:rPr>
      </w:pPr>
      <w:r>
        <w:rPr>
          <w:b/>
        </w:rPr>
        <w:t>Unitarian Universalist Fellowship of San Miguel de Allende</w:t>
      </w:r>
    </w:p>
    <w:p w14:paraId="406CEDBA" w14:textId="77777777" w:rsidR="005B249F" w:rsidRDefault="005B249F" w:rsidP="005B249F">
      <w:pPr>
        <w:jc w:val="center"/>
        <w:rPr>
          <w:b/>
        </w:rPr>
      </w:pPr>
    </w:p>
    <w:p w14:paraId="2DE8C034" w14:textId="77777777" w:rsidR="00061000" w:rsidRDefault="005B249F" w:rsidP="005B249F">
      <w:pPr>
        <w:jc w:val="center"/>
        <w:rPr>
          <w:b/>
        </w:rPr>
      </w:pPr>
      <w:r w:rsidRPr="00B93609">
        <w:rPr>
          <w:b/>
        </w:rPr>
        <w:t xml:space="preserve">BOARD OF DIRECTORS MEETING </w:t>
      </w:r>
      <w:r w:rsidR="00373BA1" w:rsidRPr="00B93609">
        <w:rPr>
          <w:b/>
        </w:rPr>
        <w:t>MINUTES</w:t>
      </w:r>
    </w:p>
    <w:p w14:paraId="5522573E" w14:textId="77777777" w:rsidR="005B249F" w:rsidRPr="00DA3762" w:rsidRDefault="005B249F" w:rsidP="005B249F">
      <w:pPr>
        <w:jc w:val="center"/>
        <w:rPr>
          <w:b/>
          <w:sz w:val="22"/>
          <w:szCs w:val="22"/>
        </w:rPr>
      </w:pPr>
      <w:r w:rsidRPr="00DA3762">
        <w:rPr>
          <w:b/>
          <w:sz w:val="22"/>
          <w:szCs w:val="22"/>
        </w:rPr>
        <w:t xml:space="preserve">(Conducted </w:t>
      </w:r>
      <w:r w:rsidR="00373BA1" w:rsidRPr="00DA3762">
        <w:rPr>
          <w:b/>
          <w:sz w:val="22"/>
          <w:szCs w:val="22"/>
        </w:rPr>
        <w:t>via Zoom</w:t>
      </w:r>
      <w:r w:rsidR="0086796F">
        <w:rPr>
          <w:b/>
          <w:sz w:val="22"/>
          <w:szCs w:val="22"/>
        </w:rPr>
        <w:t>)</w:t>
      </w:r>
    </w:p>
    <w:p w14:paraId="2179C2E3" w14:textId="1E33F428" w:rsidR="005B249F" w:rsidRDefault="00594539" w:rsidP="005B249F">
      <w:pPr>
        <w:jc w:val="center"/>
        <w:rPr>
          <w:b/>
        </w:rPr>
      </w:pPr>
      <w:r>
        <w:rPr>
          <w:b/>
        </w:rPr>
        <w:t>April 8, 2021</w:t>
      </w:r>
    </w:p>
    <w:p w14:paraId="7A5F7EF7" w14:textId="77777777" w:rsidR="005B249F" w:rsidRDefault="005B249F" w:rsidP="00C81B30">
      <w:pPr>
        <w:rPr>
          <w:b/>
          <w:u w:val="single"/>
        </w:rPr>
      </w:pPr>
    </w:p>
    <w:p w14:paraId="3C96B2B5" w14:textId="706573DB" w:rsidR="0086796F" w:rsidRPr="00046B30" w:rsidRDefault="0086796F" w:rsidP="0086796F">
      <w:r w:rsidRPr="00A20E51">
        <w:rPr>
          <w:rFonts w:ascii="Cambria" w:eastAsia="Cambria" w:hAnsi="Cambria" w:cs="Cambria"/>
          <w:b/>
          <w:bCs/>
        </w:rPr>
        <w:t>Members</w:t>
      </w:r>
      <w:r w:rsidR="00594539" w:rsidRPr="00A20E51">
        <w:rPr>
          <w:rFonts w:ascii="Cambria" w:eastAsia="Cambria" w:hAnsi="Cambria" w:cs="Cambria"/>
          <w:b/>
          <w:bCs/>
        </w:rPr>
        <w:t xml:space="preserve"> Present</w:t>
      </w:r>
      <w:r w:rsidRPr="0086796F">
        <w:rPr>
          <w:rFonts w:ascii="Cambria" w:eastAsia="Cambria" w:hAnsi="Cambria" w:cs="Cambria"/>
        </w:rPr>
        <w:t xml:space="preserve">: William Dalsimer, </w:t>
      </w:r>
      <w:r w:rsidR="00594539">
        <w:rPr>
          <w:rFonts w:ascii="Cambria" w:eastAsia="Cambria" w:hAnsi="Cambria" w:cs="Cambria"/>
        </w:rPr>
        <w:t xml:space="preserve">Acting </w:t>
      </w:r>
      <w:r w:rsidRPr="0086796F">
        <w:rPr>
          <w:rFonts w:ascii="Cambria" w:eastAsia="Cambria" w:hAnsi="Cambria" w:cs="Cambria"/>
        </w:rPr>
        <w:t>P</w:t>
      </w:r>
      <w:r w:rsidR="00594539">
        <w:rPr>
          <w:rFonts w:ascii="Cambria" w:eastAsia="Cambria" w:hAnsi="Cambria" w:cs="Cambria"/>
        </w:rPr>
        <w:t>resident</w:t>
      </w:r>
      <w:r w:rsidRPr="0086796F">
        <w:rPr>
          <w:rFonts w:ascii="Cambria" w:eastAsia="Cambria" w:hAnsi="Cambria" w:cs="Cambria"/>
        </w:rPr>
        <w:t xml:space="preserve">; Chris Chase, 2nd VP; </w:t>
      </w:r>
      <w:r w:rsidR="00046B30">
        <w:t xml:space="preserve">Gary Belkin, Treasurer; Joseph Plummer, Secretary; </w:t>
      </w:r>
      <w:r w:rsidR="00046B30" w:rsidRPr="007018C4">
        <w:t>Jurgen Ahlers</w:t>
      </w:r>
      <w:r w:rsidR="00046B30">
        <w:t>,</w:t>
      </w:r>
      <w:r w:rsidR="00046B30" w:rsidRPr="007018C4">
        <w:t xml:space="preserve"> </w:t>
      </w:r>
      <w:r w:rsidR="00046B30">
        <w:t xml:space="preserve">Becky Langrall, </w:t>
      </w:r>
      <w:r w:rsidR="00046B30" w:rsidRPr="007018C4">
        <w:t>Christie McGue</w:t>
      </w:r>
      <w:r w:rsidR="00046B30">
        <w:t>, Joan Wolf</w:t>
      </w:r>
    </w:p>
    <w:p w14:paraId="065E324C" w14:textId="6061E497" w:rsidR="005D4B5D" w:rsidRDefault="005D4B5D" w:rsidP="005D4B5D">
      <w:pPr>
        <w:rPr>
          <w:rFonts w:ascii="Times New Roman" w:eastAsia="Times New Roman" w:hAnsi="Times New Roman" w:cs="Times New Roman"/>
          <w:color w:val="000000"/>
        </w:rPr>
      </w:pPr>
      <w:r w:rsidRPr="00A20E51">
        <w:rPr>
          <w:rFonts w:ascii="Times New Roman" w:eastAsia="Times New Roman" w:hAnsi="Times New Roman" w:cs="Times New Roman"/>
          <w:b/>
          <w:bCs/>
          <w:color w:val="000000"/>
        </w:rPr>
        <w:t>Members Absent</w:t>
      </w:r>
      <w:r w:rsidRPr="005D4B5D">
        <w:rPr>
          <w:rFonts w:ascii="Times New Roman" w:eastAsia="Times New Roman" w:hAnsi="Times New Roman" w:cs="Times New Roman"/>
          <w:color w:val="000000"/>
        </w:rPr>
        <w:t>:</w:t>
      </w:r>
      <w:r w:rsidR="00594539" w:rsidRPr="00594539">
        <w:t xml:space="preserve"> </w:t>
      </w:r>
      <w:r w:rsidR="00594539" w:rsidRPr="00594539">
        <w:rPr>
          <w:rFonts w:ascii="Times New Roman" w:eastAsia="Times New Roman" w:hAnsi="Times New Roman" w:cs="Times New Roman"/>
          <w:color w:val="000000"/>
        </w:rPr>
        <w:t>Dan Neuspiel, President; Bonney McDowell</w:t>
      </w:r>
    </w:p>
    <w:p w14:paraId="66BC304D" w14:textId="77777777" w:rsidR="00B87419" w:rsidRDefault="00B87419" w:rsidP="00B87419">
      <w:pPr>
        <w:rPr>
          <w:rFonts w:eastAsia="Times New Roman" w:cs="Times New Roman"/>
          <w:color w:val="000000"/>
        </w:rPr>
      </w:pPr>
      <w:r w:rsidRPr="00A20E51">
        <w:rPr>
          <w:rFonts w:eastAsia="Times New Roman" w:cs="Times New Roman"/>
          <w:b/>
          <w:bCs/>
          <w:color w:val="000000"/>
        </w:rPr>
        <w:t>Ex-Officio</w:t>
      </w:r>
      <w:r>
        <w:rPr>
          <w:rFonts w:eastAsia="Times New Roman" w:cs="Times New Roman"/>
          <w:color w:val="000000"/>
        </w:rPr>
        <w:t xml:space="preserve">: </w:t>
      </w:r>
      <w:r w:rsidRPr="008029C9">
        <w:rPr>
          <w:rFonts w:eastAsia="Times New Roman" w:cs="Times New Roman"/>
          <w:color w:val="000000"/>
        </w:rPr>
        <w:t>Rev. Tom Rosiello</w:t>
      </w:r>
    </w:p>
    <w:p w14:paraId="1BAEE3B9" w14:textId="77777777" w:rsidR="00594539" w:rsidRPr="00333C6A" w:rsidRDefault="00B87419" w:rsidP="00594539">
      <w:r w:rsidRPr="00A20E51">
        <w:rPr>
          <w:rFonts w:eastAsia="Times New Roman" w:cs="Times New Roman"/>
          <w:b/>
          <w:bCs/>
          <w:color w:val="000000"/>
        </w:rPr>
        <w:t>Guests</w:t>
      </w:r>
      <w:r w:rsidRPr="00865A35">
        <w:rPr>
          <w:rFonts w:eastAsia="Times New Roman" w:cs="Times New Roman"/>
          <w:color w:val="000000"/>
        </w:rPr>
        <w:t>: Paula Peace, Ellie Goodwin</w:t>
      </w:r>
      <w:r w:rsidR="00594539">
        <w:t>, Steve Singer</w:t>
      </w:r>
    </w:p>
    <w:p w14:paraId="7B7E3DA3" w14:textId="77777777" w:rsidR="00B87419" w:rsidRDefault="00B87419" w:rsidP="005D4B5D">
      <w:pPr>
        <w:rPr>
          <w:rFonts w:ascii="Times New Roman" w:eastAsia="Times New Roman" w:hAnsi="Times New Roman" w:cs="Times New Roman"/>
          <w:color w:val="000000"/>
        </w:rPr>
      </w:pPr>
    </w:p>
    <w:p w14:paraId="350F839C" w14:textId="77777777" w:rsidR="005D4B5D" w:rsidRDefault="005D4B5D" w:rsidP="005D4B5D">
      <w:pPr>
        <w:rPr>
          <w:rFonts w:ascii="Times New Roman" w:eastAsia="Times New Roman" w:hAnsi="Times New Roman" w:cs="Times New Roman"/>
          <w:color w:val="000000"/>
        </w:rPr>
      </w:pPr>
    </w:p>
    <w:p w14:paraId="2F38D901" w14:textId="42B9282F" w:rsidR="00C81B30" w:rsidRPr="00C81B30" w:rsidRDefault="00C81B30" w:rsidP="00A20E51">
      <w:pPr>
        <w:ind w:firstLine="720"/>
        <w:rPr>
          <w:rFonts w:ascii="Cambria" w:eastAsia="Cambria" w:hAnsi="Cambria" w:cs="Cambria"/>
        </w:rPr>
      </w:pPr>
      <w:r w:rsidRPr="00C81B30">
        <w:rPr>
          <w:rFonts w:ascii="Cambria" w:eastAsia="Cambria" w:hAnsi="Cambria" w:cs="Cambria"/>
        </w:rPr>
        <w:t xml:space="preserve">A quorum being present, the meeting was called to order by </w:t>
      </w:r>
      <w:r w:rsidR="00594539">
        <w:rPr>
          <w:rFonts w:ascii="Cambria" w:eastAsia="Cambria" w:hAnsi="Cambria" w:cs="Cambria"/>
        </w:rPr>
        <w:t xml:space="preserve">Acting </w:t>
      </w:r>
      <w:r w:rsidRPr="00C81B30">
        <w:rPr>
          <w:rFonts w:ascii="Cambria" w:eastAsia="Cambria" w:hAnsi="Cambria" w:cs="Cambria"/>
        </w:rPr>
        <w:t xml:space="preserve">President </w:t>
      </w:r>
      <w:r w:rsidR="00594539">
        <w:rPr>
          <w:rFonts w:ascii="Cambria" w:eastAsia="Cambria" w:hAnsi="Cambria" w:cs="Cambria"/>
        </w:rPr>
        <w:t>Bill Dalsimer</w:t>
      </w:r>
      <w:r w:rsidRPr="00C81B30">
        <w:rPr>
          <w:rFonts w:ascii="Cambria" w:eastAsia="Cambria" w:hAnsi="Cambria" w:cs="Cambria"/>
        </w:rPr>
        <w:t xml:space="preserve"> at </w:t>
      </w:r>
      <w:r w:rsidR="00373BA1">
        <w:rPr>
          <w:rFonts w:ascii="Cambria" w:eastAsia="Cambria" w:hAnsi="Cambria" w:cs="Cambria"/>
        </w:rPr>
        <w:t>1</w:t>
      </w:r>
      <w:r w:rsidR="00C979F3">
        <w:rPr>
          <w:rFonts w:ascii="Cambria" w:eastAsia="Cambria" w:hAnsi="Cambria" w:cs="Cambria"/>
        </w:rPr>
        <w:t>:0</w:t>
      </w:r>
      <w:r w:rsidR="00594539">
        <w:rPr>
          <w:rFonts w:ascii="Cambria" w:eastAsia="Cambria" w:hAnsi="Cambria" w:cs="Cambria"/>
        </w:rPr>
        <w:t>5</w:t>
      </w:r>
      <w:r w:rsidR="001A6725">
        <w:rPr>
          <w:rFonts w:ascii="Cambria" w:eastAsia="Cambria" w:hAnsi="Cambria" w:cs="Cambria"/>
        </w:rPr>
        <w:t xml:space="preserve"> p.m.</w:t>
      </w:r>
    </w:p>
    <w:p w14:paraId="32E9D355" w14:textId="77777777" w:rsidR="00C81B30" w:rsidRPr="00C81B30" w:rsidRDefault="00C81B30" w:rsidP="00C81B30">
      <w:pPr>
        <w:rPr>
          <w:rFonts w:ascii="Cambria" w:eastAsia="Cambria" w:hAnsi="Cambria" w:cs="Cambria"/>
        </w:rPr>
      </w:pPr>
    </w:p>
    <w:p w14:paraId="4F5D20CC" w14:textId="114D63FC" w:rsidR="00C81B30" w:rsidRDefault="00C81B30" w:rsidP="00A20E51">
      <w:pPr>
        <w:ind w:firstLine="720"/>
        <w:rPr>
          <w:rFonts w:ascii="Cambria" w:eastAsia="Cambria" w:hAnsi="Cambria" w:cs="Cambria"/>
        </w:rPr>
      </w:pPr>
      <w:r w:rsidRPr="00C81B30">
        <w:rPr>
          <w:rFonts w:ascii="Cambria" w:eastAsia="Cambria" w:hAnsi="Cambria" w:cs="Cambria"/>
        </w:rPr>
        <w:t>Th</w:t>
      </w:r>
      <w:r w:rsidR="00C979F3">
        <w:rPr>
          <w:rFonts w:ascii="Cambria" w:eastAsia="Cambria" w:hAnsi="Cambria" w:cs="Cambria"/>
        </w:rPr>
        <w:t xml:space="preserve">e </w:t>
      </w:r>
      <w:r w:rsidR="00A20E51">
        <w:rPr>
          <w:rFonts w:ascii="Cambria" w:eastAsia="Cambria" w:hAnsi="Cambria" w:cs="Cambria"/>
        </w:rPr>
        <w:t xml:space="preserve">Board approved the meeting </w:t>
      </w:r>
      <w:r w:rsidR="00C979F3">
        <w:rPr>
          <w:rFonts w:ascii="Cambria" w:eastAsia="Cambria" w:hAnsi="Cambria" w:cs="Cambria"/>
        </w:rPr>
        <w:t xml:space="preserve">agenda </w:t>
      </w:r>
      <w:r w:rsidR="001A6725">
        <w:rPr>
          <w:rFonts w:ascii="Cambria" w:eastAsia="Cambria" w:hAnsi="Cambria" w:cs="Cambria"/>
        </w:rPr>
        <w:t>as submitted.</w:t>
      </w:r>
    </w:p>
    <w:p w14:paraId="42BFFF6F" w14:textId="77777777" w:rsidR="00DA3762" w:rsidRPr="00C81B30" w:rsidRDefault="00DA3762" w:rsidP="00C979F3">
      <w:pPr>
        <w:rPr>
          <w:rFonts w:ascii="Cambria" w:eastAsia="Cambria" w:hAnsi="Cambria" w:cs="Cambria"/>
        </w:rPr>
      </w:pPr>
    </w:p>
    <w:p w14:paraId="5AB7308C" w14:textId="587FF61F" w:rsidR="00DA3762" w:rsidRDefault="00A20E51" w:rsidP="003A4ADF">
      <w:pPr>
        <w:ind w:firstLine="720"/>
      </w:pPr>
      <w:r>
        <w:t>On</w:t>
      </w:r>
      <w:r w:rsidR="004B2B19">
        <w:t xml:space="preserve"> Bill’s motion and Gary’s second, m</w:t>
      </w:r>
      <w:r w:rsidR="004B2B19" w:rsidRPr="004B2B19">
        <w:t xml:space="preserve">inutes from </w:t>
      </w:r>
      <w:r w:rsidR="004B2B19">
        <w:t xml:space="preserve">the </w:t>
      </w:r>
      <w:r w:rsidR="004B2B19" w:rsidRPr="004B2B19">
        <w:t xml:space="preserve">March 4, 2021 Board Meeting </w:t>
      </w:r>
      <w:r w:rsidR="004B2B19">
        <w:t xml:space="preserve">were unanimously adopted with a substitution of “Diego Vargas” for “Diana Amaya” in </w:t>
      </w:r>
      <w:r>
        <w:t xml:space="preserve">its </w:t>
      </w:r>
      <w:r w:rsidR="004B2B19">
        <w:t>discussion of a UUA technical group under Old Business.</w:t>
      </w:r>
    </w:p>
    <w:p w14:paraId="5AA0B39E" w14:textId="6217A3D1" w:rsidR="004B2B19" w:rsidRDefault="004B2B19" w:rsidP="00DA3762"/>
    <w:p w14:paraId="3FF46696" w14:textId="28D5D82B" w:rsidR="004B2B19" w:rsidRDefault="002148E2" w:rsidP="003A4ADF">
      <w:pPr>
        <w:ind w:firstLine="720"/>
      </w:pPr>
      <w:r>
        <w:t>Bill then offered a warm welcome to Gary Belkin and Christie McGue attending their first meeting</w:t>
      </w:r>
      <w:r w:rsidRPr="002148E2">
        <w:t xml:space="preserve"> </w:t>
      </w:r>
      <w:r>
        <w:t xml:space="preserve">as new board members. </w:t>
      </w:r>
    </w:p>
    <w:p w14:paraId="2ED2AB1C" w14:textId="62FB2191" w:rsidR="002148E2" w:rsidRDefault="002148E2" w:rsidP="00DA3762"/>
    <w:p w14:paraId="0B68369E" w14:textId="1FA1064D" w:rsidR="002148E2" w:rsidRPr="00A20E51" w:rsidRDefault="002148E2" w:rsidP="00DA3762">
      <w:pPr>
        <w:rPr>
          <w:b/>
          <w:bCs/>
          <w:smallCaps/>
        </w:rPr>
      </w:pPr>
      <w:r w:rsidRPr="00A20E51">
        <w:rPr>
          <w:b/>
          <w:bCs/>
          <w:smallCaps/>
        </w:rPr>
        <w:t>Committee Reports</w:t>
      </w:r>
    </w:p>
    <w:p w14:paraId="7F7B7EB4" w14:textId="77777777" w:rsidR="003A4ADF" w:rsidRDefault="003A4ADF" w:rsidP="00DA3762"/>
    <w:p w14:paraId="5743B40E" w14:textId="10042E13" w:rsidR="002148E2" w:rsidRPr="00A20E51" w:rsidRDefault="002148E2" w:rsidP="00DA3762">
      <w:pPr>
        <w:rPr>
          <w:b/>
          <w:bCs/>
        </w:rPr>
      </w:pPr>
      <w:r w:rsidRPr="00A20E51">
        <w:rPr>
          <w:b/>
          <w:bCs/>
        </w:rPr>
        <w:t>COVID 19 Task Force</w:t>
      </w:r>
    </w:p>
    <w:p w14:paraId="4CD05950" w14:textId="5653DF05" w:rsidR="002148E2" w:rsidRDefault="003A4ADF" w:rsidP="003A4ADF">
      <w:pPr>
        <w:ind w:firstLine="720"/>
      </w:pPr>
      <w:r>
        <w:t>Tom reported a second round of vaccinations will be available in San Miguel de Allende between April 9 and 30.</w:t>
      </w:r>
    </w:p>
    <w:p w14:paraId="0A381476" w14:textId="77777777" w:rsidR="003A4ADF" w:rsidRDefault="003A4ADF" w:rsidP="002148E2"/>
    <w:p w14:paraId="20E01BE2" w14:textId="6A9FA98A" w:rsidR="002148E2" w:rsidRPr="00A20E51" w:rsidRDefault="002148E2" w:rsidP="002148E2">
      <w:pPr>
        <w:rPr>
          <w:b/>
          <w:bCs/>
        </w:rPr>
      </w:pPr>
      <w:r w:rsidRPr="00A20E51">
        <w:rPr>
          <w:b/>
          <w:bCs/>
        </w:rPr>
        <w:t>Care Team</w:t>
      </w:r>
    </w:p>
    <w:p w14:paraId="793E4BBD" w14:textId="34DB4F3C" w:rsidR="002148E2" w:rsidRDefault="002148E2" w:rsidP="003A4ADF">
      <w:pPr>
        <w:ind w:firstLine="720"/>
      </w:pPr>
      <w:r>
        <w:t xml:space="preserve">Joan announced the addition of new team members, Susan Bacon, Louisa Field, and Jeannie Seward McGee.  Team members will visit a hospital </w:t>
      </w:r>
      <w:r w:rsidR="00D149E1">
        <w:t xml:space="preserve">during the </w:t>
      </w:r>
      <w:r>
        <w:t>week</w:t>
      </w:r>
      <w:r w:rsidR="00D149E1">
        <w:t xml:space="preserve"> of April 11. Joan,</w:t>
      </w:r>
      <w:r>
        <w:t xml:space="preserve"> Jurgen</w:t>
      </w:r>
      <w:r w:rsidR="00D149E1">
        <w:t>,</w:t>
      </w:r>
      <w:r>
        <w:t xml:space="preserve"> and </w:t>
      </w:r>
      <w:r w:rsidR="00D149E1">
        <w:t>T</w:t>
      </w:r>
      <w:r>
        <w:t xml:space="preserve">om </w:t>
      </w:r>
      <w:r w:rsidR="00D149E1">
        <w:t xml:space="preserve">are </w:t>
      </w:r>
      <w:r w:rsidR="003A4ADF">
        <w:t>discussing locations</w:t>
      </w:r>
      <w:r>
        <w:t xml:space="preserve"> for </w:t>
      </w:r>
      <w:r w:rsidR="00D149E1">
        <w:t xml:space="preserve">a memorial garden for the </w:t>
      </w:r>
      <w:r>
        <w:t>cremains</w:t>
      </w:r>
      <w:r w:rsidR="00D149E1">
        <w:t xml:space="preserve"> of UUFSMA members</w:t>
      </w:r>
      <w:r w:rsidR="003A4ADF">
        <w:t xml:space="preserve"> and </w:t>
      </w:r>
      <w:r w:rsidR="00D149E1">
        <w:t xml:space="preserve">initially </w:t>
      </w:r>
      <w:r w:rsidR="003A4ADF">
        <w:t xml:space="preserve">considering Our Lady of Guadalupe Cemetery near Hotel Real de Minas. </w:t>
      </w:r>
    </w:p>
    <w:p w14:paraId="3ABB3FBE" w14:textId="3C893F87" w:rsidR="003A4ADF" w:rsidRDefault="003A4ADF" w:rsidP="002148E2"/>
    <w:p w14:paraId="219B3AF0" w14:textId="0337EBDE" w:rsidR="003A4ADF" w:rsidRPr="00A20E51" w:rsidRDefault="003A4ADF" w:rsidP="003A4ADF">
      <w:pPr>
        <w:rPr>
          <w:b/>
          <w:bCs/>
        </w:rPr>
      </w:pPr>
      <w:r w:rsidRPr="00A20E51">
        <w:rPr>
          <w:b/>
          <w:bCs/>
        </w:rPr>
        <w:t xml:space="preserve">Membership Committee </w:t>
      </w:r>
    </w:p>
    <w:p w14:paraId="78570045" w14:textId="03F076D5" w:rsidR="003A4ADF" w:rsidRDefault="003A4ADF" w:rsidP="003A4ADF">
      <w:pPr>
        <w:ind w:firstLine="720"/>
      </w:pPr>
      <w:r>
        <w:t>Chris’s contacts with members who have not pledged for 2021 identified some who plan not to return to SMA, another</w:t>
      </w:r>
      <w:r w:rsidR="00513AF9">
        <w:t xml:space="preserve"> confused by PayPal and needing more information</w:t>
      </w:r>
      <w:r>
        <w:t xml:space="preserve">, </w:t>
      </w:r>
      <w:r w:rsidR="00513AF9">
        <w:t xml:space="preserve">and </w:t>
      </w:r>
      <w:r>
        <w:t xml:space="preserve">another </w:t>
      </w:r>
      <w:r w:rsidR="00513AF9">
        <w:t xml:space="preserve">who </w:t>
      </w:r>
      <w:r>
        <w:t>wants to</w:t>
      </w:r>
      <w:r w:rsidR="00513AF9">
        <w:t xml:space="preserve"> become a more active member.</w:t>
      </w:r>
    </w:p>
    <w:p w14:paraId="59FC5D5D" w14:textId="77777777" w:rsidR="00513AF9" w:rsidRDefault="00513AF9" w:rsidP="003A4ADF">
      <w:pPr>
        <w:ind w:firstLine="720"/>
      </w:pPr>
    </w:p>
    <w:p w14:paraId="19BB6439" w14:textId="6E39422C" w:rsidR="00513AF9" w:rsidRPr="00A20E51" w:rsidRDefault="00513AF9" w:rsidP="00513AF9">
      <w:pPr>
        <w:rPr>
          <w:b/>
          <w:bCs/>
        </w:rPr>
      </w:pPr>
      <w:r w:rsidRPr="00A20E51">
        <w:rPr>
          <w:b/>
          <w:bCs/>
        </w:rPr>
        <w:t>Welcoming Congregation</w:t>
      </w:r>
    </w:p>
    <w:p w14:paraId="45009375" w14:textId="66AB2F57" w:rsidR="00513AF9" w:rsidRDefault="00D94F68" w:rsidP="00513AF9">
      <w:pPr>
        <w:pStyle w:val="ListParagraph"/>
        <w:ind w:left="810"/>
      </w:pPr>
      <w:r>
        <w:t>Discussion of P</w:t>
      </w:r>
      <w:r w:rsidR="00513AF9">
        <w:t xml:space="preserve">ride </w:t>
      </w:r>
      <w:r>
        <w:t>S</w:t>
      </w:r>
      <w:r w:rsidR="00513AF9">
        <w:t xml:space="preserve">ervice in </w:t>
      </w:r>
      <w:r>
        <w:t>Minister’s Report below</w:t>
      </w:r>
    </w:p>
    <w:p w14:paraId="4225C48C" w14:textId="2B318DD4" w:rsidR="00513AF9" w:rsidRPr="00A20E51" w:rsidRDefault="00513AF9" w:rsidP="00513AF9">
      <w:pPr>
        <w:rPr>
          <w:b/>
          <w:bCs/>
        </w:rPr>
      </w:pPr>
      <w:r w:rsidRPr="00A20E51">
        <w:rPr>
          <w:b/>
          <w:bCs/>
        </w:rPr>
        <w:lastRenderedPageBreak/>
        <w:t>Children’s Education Program</w:t>
      </w:r>
    </w:p>
    <w:p w14:paraId="3DF20EEB" w14:textId="75B56E57" w:rsidR="00513AF9" w:rsidRDefault="00513AF9" w:rsidP="00513AF9">
      <w:pPr>
        <w:ind w:firstLine="720"/>
      </w:pPr>
      <w:r>
        <w:t xml:space="preserve">Chris is recruiting families with children to participate in the May 2 Mexican </w:t>
      </w:r>
      <w:r w:rsidR="00935CAA">
        <w:t>C</w:t>
      </w:r>
      <w:r>
        <w:t xml:space="preserve">hildren’s </w:t>
      </w:r>
      <w:r w:rsidR="00935CAA">
        <w:t>D</w:t>
      </w:r>
      <w:r>
        <w:t>ay celebration</w:t>
      </w:r>
      <w:r w:rsidR="00935CAA">
        <w:t>.</w:t>
      </w:r>
    </w:p>
    <w:p w14:paraId="54FF57A2" w14:textId="77777777" w:rsidR="00513AF9" w:rsidRDefault="00513AF9" w:rsidP="00513AF9"/>
    <w:p w14:paraId="0A3321F8" w14:textId="7508284F" w:rsidR="00513AF9" w:rsidRPr="00A20E51" w:rsidRDefault="00513AF9" w:rsidP="00513AF9">
      <w:pPr>
        <w:rPr>
          <w:b/>
          <w:bCs/>
        </w:rPr>
      </w:pPr>
      <w:r w:rsidRPr="00A20E51">
        <w:rPr>
          <w:b/>
          <w:bCs/>
        </w:rPr>
        <w:t>Sunday Service Committee</w:t>
      </w:r>
    </w:p>
    <w:p w14:paraId="66AADD57" w14:textId="4040F126" w:rsidR="00513AF9" w:rsidRDefault="00513AF9" w:rsidP="00513AF9">
      <w:pPr>
        <w:pStyle w:val="ListParagraph"/>
      </w:pPr>
      <w:r>
        <w:t>Paula</w:t>
      </w:r>
      <w:r w:rsidR="00854B43">
        <w:t xml:space="preserve"> reported that </w:t>
      </w:r>
      <w:r>
        <w:t xml:space="preserve">Denise </w:t>
      </w:r>
      <w:r w:rsidR="00854B43">
        <w:t xml:space="preserve">is </w:t>
      </w:r>
      <w:r>
        <w:t>doing an excellent job</w:t>
      </w:r>
      <w:r w:rsidR="00854B43">
        <w:t xml:space="preserve"> and</w:t>
      </w:r>
      <w:r>
        <w:t xml:space="preserve"> catching on very quickly</w:t>
      </w:r>
      <w:r w:rsidR="00854B43">
        <w:t xml:space="preserve"> in her new position as Sunday Service Manager.</w:t>
      </w:r>
    </w:p>
    <w:p w14:paraId="7E622922" w14:textId="77777777" w:rsidR="00513AF9" w:rsidRDefault="00513AF9" w:rsidP="00513AF9"/>
    <w:p w14:paraId="43FA3FED" w14:textId="741FADF9" w:rsidR="00513AF9" w:rsidRPr="00A20E51" w:rsidRDefault="00513AF9" w:rsidP="00513AF9">
      <w:pPr>
        <w:rPr>
          <w:b/>
          <w:bCs/>
        </w:rPr>
      </w:pPr>
      <w:r w:rsidRPr="00A20E51">
        <w:rPr>
          <w:b/>
          <w:bCs/>
        </w:rPr>
        <w:t xml:space="preserve">Social Action Committee </w:t>
      </w:r>
    </w:p>
    <w:p w14:paraId="2CE31F24" w14:textId="4F917C44" w:rsidR="00BC2D5F" w:rsidRDefault="00854B43" w:rsidP="00BC2D5F">
      <w:pPr>
        <w:ind w:firstLine="720"/>
      </w:pPr>
      <w:r>
        <w:t>Becky asked for a</w:t>
      </w:r>
      <w:r w:rsidR="00513AF9">
        <w:t xml:space="preserve">dvice or feedback on </w:t>
      </w:r>
      <w:r>
        <w:t xml:space="preserve">a SAC draft </w:t>
      </w:r>
      <w:r w:rsidR="00513AF9">
        <w:t>mission statement</w:t>
      </w:r>
      <w:r>
        <w:t xml:space="preserve">. </w:t>
      </w:r>
      <w:r w:rsidR="00513AF9">
        <w:t>Tom</w:t>
      </w:r>
      <w:r w:rsidR="00A253E9">
        <w:t xml:space="preserve"> recommended </w:t>
      </w:r>
      <w:r w:rsidR="00315F1A">
        <w:t>prefatory language noting that the statement is consistent</w:t>
      </w:r>
      <w:r w:rsidR="00513AF9">
        <w:t xml:space="preserve"> with the </w:t>
      </w:r>
      <w:r w:rsidR="00315F1A">
        <w:t xml:space="preserve">principles, </w:t>
      </w:r>
      <w:r w:rsidR="00513AF9">
        <w:t>mission</w:t>
      </w:r>
      <w:r w:rsidR="00315F1A">
        <w:t>,</w:t>
      </w:r>
      <w:r w:rsidR="00513AF9">
        <w:t xml:space="preserve"> and vision of the UUFSMA. </w:t>
      </w:r>
      <w:r w:rsidR="00B4021D">
        <w:t>Following the amendment adopted at the annual meeting</w:t>
      </w:r>
      <w:r w:rsidR="00513AF9">
        <w:t xml:space="preserve">, </w:t>
      </w:r>
      <w:r w:rsidR="00315F1A">
        <w:t xml:space="preserve">the budget will </w:t>
      </w:r>
      <w:r w:rsidR="00B4021D">
        <w:t xml:space="preserve">record the budget at </w:t>
      </w:r>
      <w:r w:rsidR="00513AF9">
        <w:t>$56,082</w:t>
      </w:r>
      <w:r w:rsidR="00B4021D">
        <w:t xml:space="preserve"> and note that the peso equivalent will be stated at the exchange rate on the date that grants are transferred to NGOs</w:t>
      </w:r>
      <w:r w:rsidR="00513AF9">
        <w:t xml:space="preserve">. </w:t>
      </w:r>
      <w:r w:rsidR="00B4021D">
        <w:t>Determination of whether the allocation is based on 50 percent of “the UUFSMA budget” or “UUFSMA income” will be postponed until Dan is present</w:t>
      </w:r>
      <w:r w:rsidR="00FD2F50">
        <w:t xml:space="preserve"> to chair the discussion. </w:t>
      </w:r>
      <w:r w:rsidR="00311503">
        <w:t>The board then discussed the floor</w:t>
      </w:r>
      <w:r w:rsidR="00311503" w:rsidRPr="00311503">
        <w:t xml:space="preserve"> </w:t>
      </w:r>
      <w:r w:rsidR="00311503">
        <w:t xml:space="preserve">amendment during the annual meeting, which overturned board recommended language for SAC allocations, as a disconnect </w:t>
      </w:r>
      <w:r w:rsidR="00BC2D5F">
        <w:t>of members from the rationale of the budget process, one that will require more direct discussion with members.</w:t>
      </w:r>
      <w:r w:rsidR="00311503">
        <w:t xml:space="preserve">  </w:t>
      </w:r>
    </w:p>
    <w:p w14:paraId="3A0C93D3" w14:textId="77777777" w:rsidR="00BC2D5F" w:rsidRDefault="00BC2D5F" w:rsidP="00BC2D5F"/>
    <w:p w14:paraId="4AA327F4" w14:textId="78539874" w:rsidR="00513AF9" w:rsidRPr="00A20E51" w:rsidRDefault="00513AF9" w:rsidP="00BC2D5F">
      <w:pPr>
        <w:rPr>
          <w:b/>
          <w:bCs/>
        </w:rPr>
      </w:pPr>
      <w:r w:rsidRPr="00A20E51">
        <w:rPr>
          <w:b/>
          <w:bCs/>
        </w:rPr>
        <w:t>Endowment Committee</w:t>
      </w:r>
    </w:p>
    <w:p w14:paraId="70409E9E" w14:textId="55C56014" w:rsidR="00513AF9" w:rsidRDefault="00513AF9" w:rsidP="006558F8">
      <w:pPr>
        <w:ind w:firstLine="720"/>
      </w:pPr>
      <w:r>
        <w:t xml:space="preserve">Steve </w:t>
      </w:r>
      <w:r w:rsidR="00CA14E0">
        <w:t>S</w:t>
      </w:r>
      <w:r>
        <w:t xml:space="preserve">inger </w:t>
      </w:r>
      <w:r w:rsidR="00CA14E0">
        <w:t xml:space="preserve">reported that after a year of work by the committee the endowment holds approximately </w:t>
      </w:r>
      <w:r>
        <w:t>$39,000</w:t>
      </w:r>
      <w:r w:rsidR="00CA14E0">
        <w:t>. Funds have been invested in the UUA Investment F</w:t>
      </w:r>
      <w:r>
        <w:t>und</w:t>
      </w:r>
      <w:r w:rsidR="00CA14E0">
        <w:t xml:space="preserve"> for approximately four months during which it has earned some $500 (5 percent), </w:t>
      </w:r>
      <w:r w:rsidR="00994166">
        <w:t xml:space="preserve">starting </w:t>
      </w:r>
      <w:r w:rsidR="00CA14E0">
        <w:t xml:space="preserve">with an initial investment of </w:t>
      </w:r>
      <w:r>
        <w:t xml:space="preserve">$20,000 </w:t>
      </w:r>
      <w:r w:rsidR="00994166">
        <w:t>and adding new contributions as received</w:t>
      </w:r>
      <w:r>
        <w:t xml:space="preserve">. </w:t>
      </w:r>
      <w:r w:rsidR="00994166">
        <w:t>He noted that the current holdings have resulted from contributions by 39 individuals</w:t>
      </w:r>
      <w:r>
        <w:t xml:space="preserve"> </w:t>
      </w:r>
      <w:r w:rsidR="00994166">
        <w:t xml:space="preserve">donating between $85 and $5000. </w:t>
      </w:r>
      <w:r>
        <w:t xml:space="preserve"> </w:t>
      </w:r>
      <w:r w:rsidR="00994166">
        <w:t xml:space="preserve">He noted the board’s commitment to invest $10,000 in the endowment and asked that it consider making some or </w:t>
      </w:r>
      <w:r w:rsidR="004818BC">
        <w:t>all</w:t>
      </w:r>
      <w:r w:rsidR="00994166">
        <w:t xml:space="preserve"> that donation as a growth investment.  He also urged </w:t>
      </w:r>
      <w:r w:rsidR="004818BC">
        <w:t xml:space="preserve">all board members to make an individual donation </w:t>
      </w:r>
      <w:r>
        <w:t xml:space="preserve">no matter how </w:t>
      </w:r>
      <w:r w:rsidR="004818BC">
        <w:t>large or small as leaders of the fellowship.</w:t>
      </w:r>
    </w:p>
    <w:p w14:paraId="72A83F71" w14:textId="77777777" w:rsidR="006558F8" w:rsidRDefault="006558F8" w:rsidP="006558F8"/>
    <w:p w14:paraId="7A121193" w14:textId="5FA5B1F0" w:rsidR="00513AF9" w:rsidRPr="00A20E51" w:rsidRDefault="00513AF9" w:rsidP="006558F8">
      <w:pPr>
        <w:rPr>
          <w:b/>
          <w:bCs/>
        </w:rPr>
      </w:pPr>
      <w:r w:rsidRPr="00A20E51">
        <w:rPr>
          <w:b/>
          <w:bCs/>
        </w:rPr>
        <w:t>Nominating Committee</w:t>
      </w:r>
    </w:p>
    <w:p w14:paraId="2239301C" w14:textId="73BF638B" w:rsidR="00513AF9" w:rsidRDefault="00513AF9" w:rsidP="006558F8">
      <w:pPr>
        <w:ind w:firstLine="720"/>
      </w:pPr>
      <w:r>
        <w:t>Ellie</w:t>
      </w:r>
      <w:r w:rsidR="004818BC">
        <w:t xml:space="preserve"> reported that there are </w:t>
      </w:r>
      <w:r>
        <w:t>no new positions to be filled</w:t>
      </w:r>
      <w:r w:rsidR="004818BC">
        <w:t xml:space="preserve"> and the committee will not meet again </w:t>
      </w:r>
      <w:r>
        <w:t>August</w:t>
      </w:r>
      <w:r w:rsidR="004818BC">
        <w:t xml:space="preserve"> or September</w:t>
      </w:r>
      <w:r>
        <w:t>.</w:t>
      </w:r>
    </w:p>
    <w:p w14:paraId="0ACE10B0" w14:textId="77777777" w:rsidR="006558F8" w:rsidRDefault="006558F8" w:rsidP="006558F8"/>
    <w:p w14:paraId="06F777D2" w14:textId="606D9D9E" w:rsidR="00513AF9" w:rsidRPr="00A20E51" w:rsidRDefault="00513AF9" w:rsidP="006558F8">
      <w:pPr>
        <w:rPr>
          <w:b/>
          <w:bCs/>
        </w:rPr>
      </w:pPr>
      <w:r w:rsidRPr="00A20E51">
        <w:rPr>
          <w:b/>
          <w:bCs/>
        </w:rPr>
        <w:t xml:space="preserve">Widening the Circle of Concern </w:t>
      </w:r>
    </w:p>
    <w:p w14:paraId="5EBC5801" w14:textId="1E178E60" w:rsidR="00513AF9" w:rsidRDefault="00513AF9" w:rsidP="006558F8">
      <w:pPr>
        <w:ind w:firstLine="720"/>
      </w:pPr>
      <w:r>
        <w:t>Tom</w:t>
      </w:r>
      <w:r w:rsidR="004818BC">
        <w:t xml:space="preserve"> reported that about 30 people have signed up for the project. </w:t>
      </w:r>
      <w:r>
        <w:t>Brian Fishbone</w:t>
      </w:r>
      <w:r w:rsidR="004818BC">
        <w:t xml:space="preserve"> and Tom are organizing the project into groups</w:t>
      </w:r>
      <w:r>
        <w:t xml:space="preserve"> of 8-10 people. </w:t>
      </w:r>
      <w:r w:rsidR="004818BC">
        <w:t xml:space="preserve">The project with adoption of a proposed </w:t>
      </w:r>
      <w:r>
        <w:t>8th principle about anti-racism</w:t>
      </w:r>
      <w:r w:rsidR="004818BC">
        <w:t>, which about</w:t>
      </w:r>
      <w:r>
        <w:t xml:space="preserve"> 30</w:t>
      </w:r>
      <w:r w:rsidR="004818BC">
        <w:t>-</w:t>
      </w:r>
      <w:r>
        <w:t xml:space="preserve">40 congregations have dealt with it. </w:t>
      </w:r>
      <w:r w:rsidR="004818BC">
        <w:t>Widening the Circle is a preparation for adoption of the principle.</w:t>
      </w:r>
    </w:p>
    <w:p w14:paraId="243E1FEF" w14:textId="77777777" w:rsidR="00CA14E0" w:rsidRDefault="00CA14E0" w:rsidP="00CA14E0"/>
    <w:p w14:paraId="7A88F859" w14:textId="456A90B4" w:rsidR="00513AF9" w:rsidRPr="00A20E51" w:rsidRDefault="00513AF9" w:rsidP="00CA14E0">
      <w:pPr>
        <w:rPr>
          <w:b/>
          <w:bCs/>
        </w:rPr>
      </w:pPr>
      <w:r w:rsidRPr="00A20E51">
        <w:rPr>
          <w:b/>
          <w:bCs/>
        </w:rPr>
        <w:t>Committee on Ministry</w:t>
      </w:r>
    </w:p>
    <w:p w14:paraId="6F8DC188" w14:textId="44679EC2" w:rsidR="003A4ADF" w:rsidRDefault="00D94F68" w:rsidP="00CA14E0">
      <w:pPr>
        <w:ind w:firstLine="720"/>
      </w:pPr>
      <w:r>
        <w:t>Discussion during Minister’s Report below</w:t>
      </w:r>
    </w:p>
    <w:p w14:paraId="0415FA4E" w14:textId="77777777" w:rsidR="00D94F68" w:rsidRPr="00A20E51" w:rsidRDefault="00D94F68" w:rsidP="00D94F68">
      <w:pPr>
        <w:rPr>
          <w:b/>
          <w:bCs/>
        </w:rPr>
      </w:pPr>
      <w:r w:rsidRPr="00A20E51">
        <w:rPr>
          <w:b/>
          <w:bCs/>
        </w:rPr>
        <w:lastRenderedPageBreak/>
        <w:t>Finance Committee</w:t>
      </w:r>
    </w:p>
    <w:p w14:paraId="5A303510" w14:textId="468D66CB" w:rsidR="00D94F68" w:rsidRDefault="00D94F68" w:rsidP="00D94F68">
      <w:pPr>
        <w:ind w:firstLine="720"/>
      </w:pPr>
      <w:r>
        <w:t>No new business</w:t>
      </w:r>
    </w:p>
    <w:p w14:paraId="3C158D0D" w14:textId="77777777" w:rsidR="00D94F68" w:rsidRDefault="00D94F68" w:rsidP="00D94F68"/>
    <w:p w14:paraId="06707F88" w14:textId="271DC4D9" w:rsidR="00D94F68" w:rsidRPr="00A20E51" w:rsidRDefault="00D94F68" w:rsidP="00D94F68">
      <w:pPr>
        <w:rPr>
          <w:b/>
          <w:bCs/>
        </w:rPr>
      </w:pPr>
      <w:r w:rsidRPr="00A20E51">
        <w:rPr>
          <w:b/>
          <w:bCs/>
        </w:rPr>
        <w:t>Treasurer’s Report</w:t>
      </w:r>
    </w:p>
    <w:p w14:paraId="24D93A48" w14:textId="59A9B961" w:rsidR="00D94F68" w:rsidRDefault="00D94F68" w:rsidP="00D94F68">
      <w:pPr>
        <w:ind w:firstLine="720"/>
      </w:pPr>
      <w:r>
        <w:t xml:space="preserve">Gary prepared the March Budget Report using Jane’s formatting, although he added a category for Pass-Throughs to isolate </w:t>
      </w:r>
      <w:r w:rsidR="00C44AE0">
        <w:t>moneys not available to the fellowship, such as the Common Endowment Fund, Blue Plate Specials, and the Minister’s Discretionary Fund,</w:t>
      </w:r>
      <w:r>
        <w:t xml:space="preserve"> from Income</w:t>
      </w:r>
      <w:r w:rsidR="00C44AE0">
        <w:t xml:space="preserve"> available for the budget</w:t>
      </w:r>
      <w:r>
        <w:t xml:space="preserve">. </w:t>
      </w:r>
      <w:r w:rsidR="00C44AE0">
        <w:t>He noted the inexact values of peso projections due to month-to-month currency fluctuations.</w:t>
      </w:r>
      <w:r>
        <w:t xml:space="preserve"> </w:t>
      </w:r>
    </w:p>
    <w:p w14:paraId="30543AFA" w14:textId="7A026EBA" w:rsidR="00C44AE0" w:rsidRDefault="00C44AE0" w:rsidP="00C44AE0">
      <w:pPr>
        <w:ind w:firstLine="720"/>
      </w:pPr>
      <w:r>
        <w:t xml:space="preserve">Because of a shortage of pesos in the UUF Mexican bank account, </w:t>
      </w:r>
      <w:r w:rsidR="00D73A95">
        <w:t>more than US$5,000</w:t>
      </w:r>
      <w:r>
        <w:t xml:space="preserve"> </w:t>
      </w:r>
      <w:r w:rsidR="00D73A95">
        <w:t>raised during the March 21 Blue Plate Special have not been transferred to Cruz Roja</w:t>
      </w:r>
      <w:r w:rsidR="00D94F68">
        <w:t xml:space="preserve">. </w:t>
      </w:r>
    </w:p>
    <w:p w14:paraId="52E3E980" w14:textId="5A568CC2" w:rsidR="00D94F68" w:rsidRDefault="00D94F68" w:rsidP="00A20E51">
      <w:pPr>
        <w:ind w:firstLine="720"/>
      </w:pPr>
      <w:r>
        <w:t>Tom</w:t>
      </w:r>
      <w:r w:rsidR="00D73A95">
        <w:t xml:space="preserve"> requested</w:t>
      </w:r>
      <w:r>
        <w:t xml:space="preserve"> </w:t>
      </w:r>
      <w:r w:rsidR="00D73A95">
        <w:t xml:space="preserve">creation of a “Ministry” </w:t>
      </w:r>
      <w:r>
        <w:t>category</w:t>
      </w:r>
      <w:r w:rsidR="00D73A95">
        <w:t xml:space="preserve"> for his costs and placement of guest</w:t>
      </w:r>
      <w:r>
        <w:t xml:space="preserve"> minister</w:t>
      </w:r>
      <w:r w:rsidR="00D73A95">
        <w:t xml:space="preserve"> stipends </w:t>
      </w:r>
      <w:r>
        <w:t xml:space="preserve">under </w:t>
      </w:r>
      <w:r w:rsidR="00D73A95">
        <w:t xml:space="preserve">the </w:t>
      </w:r>
      <w:r>
        <w:t xml:space="preserve">Sunday </w:t>
      </w:r>
      <w:r w:rsidR="00D73A95">
        <w:t>S</w:t>
      </w:r>
      <w:r>
        <w:t xml:space="preserve">ervice </w:t>
      </w:r>
      <w:r w:rsidR="00D73A95">
        <w:t xml:space="preserve">category. </w:t>
      </w:r>
      <w:r>
        <w:t xml:space="preserve"> </w:t>
      </w:r>
      <w:r w:rsidR="00D73A95">
        <w:t>Paula asked for elimination of the term “Affiliate Minister.” G</w:t>
      </w:r>
      <w:r>
        <w:t>ary will examin</w:t>
      </w:r>
      <w:r w:rsidR="00D173D5">
        <w:t>e</w:t>
      </w:r>
      <w:r>
        <w:t xml:space="preserve"> </w:t>
      </w:r>
      <w:r w:rsidR="00D173D5">
        <w:t xml:space="preserve">all </w:t>
      </w:r>
      <w:r>
        <w:t>budget categories and recommend changes.</w:t>
      </w:r>
    </w:p>
    <w:p w14:paraId="7BED631A" w14:textId="77777777" w:rsidR="00D173D5" w:rsidRDefault="00D173D5" w:rsidP="00D173D5"/>
    <w:p w14:paraId="0C81C804" w14:textId="4562D760" w:rsidR="00D94F68" w:rsidRPr="00A20E51" w:rsidRDefault="00D94F68" w:rsidP="00D173D5">
      <w:pPr>
        <w:rPr>
          <w:b/>
          <w:bCs/>
        </w:rPr>
      </w:pPr>
      <w:r w:rsidRPr="00A20E51">
        <w:rPr>
          <w:b/>
          <w:bCs/>
        </w:rPr>
        <w:t>Minister’s Report</w:t>
      </w:r>
    </w:p>
    <w:p w14:paraId="69E3063C" w14:textId="77439618" w:rsidR="00D94F68" w:rsidRDefault="00D94F68" w:rsidP="00D173D5">
      <w:pPr>
        <w:ind w:firstLine="720"/>
      </w:pPr>
      <w:r>
        <w:t>Tom</w:t>
      </w:r>
      <w:r w:rsidR="00D173D5">
        <w:t xml:space="preserve"> noted his high priority for the E</w:t>
      </w:r>
      <w:r>
        <w:t xml:space="preserve">nvisioning </w:t>
      </w:r>
      <w:r w:rsidR="00D173D5">
        <w:t>R</w:t>
      </w:r>
      <w:r>
        <w:t>eport</w:t>
      </w:r>
      <w:r w:rsidR="00D173D5">
        <w:t>’s</w:t>
      </w:r>
      <w:r>
        <w:t xml:space="preserve"> </w:t>
      </w:r>
      <w:r w:rsidR="00D173D5">
        <w:t>goals for</w:t>
      </w:r>
      <w:r>
        <w:t xml:space="preserve"> minist</w:t>
      </w:r>
      <w:r w:rsidR="00D173D5">
        <w:t>e</w:t>
      </w:r>
      <w:r>
        <w:t>r</w:t>
      </w:r>
      <w:r w:rsidR="00D173D5">
        <w:t xml:space="preserve">ial </w:t>
      </w:r>
      <w:r>
        <w:t>activities</w:t>
      </w:r>
      <w:r w:rsidR="00D173D5">
        <w:t xml:space="preserve"> and highlighted outreach to other UU</w:t>
      </w:r>
      <w:r>
        <w:t>s in Mexico</w:t>
      </w:r>
      <w:r w:rsidR="00D173D5">
        <w:t xml:space="preserve"> and the increase of Mexican, LGBTQ, and </w:t>
      </w:r>
      <w:r>
        <w:t xml:space="preserve">bicultural </w:t>
      </w:r>
      <w:r w:rsidR="00D173D5">
        <w:t xml:space="preserve">content to Sunday services and other programs. </w:t>
      </w:r>
      <w:r>
        <w:t xml:space="preserve"> </w:t>
      </w:r>
      <w:r w:rsidR="00D173D5">
        <w:t xml:space="preserve">He listed </w:t>
      </w:r>
      <w:r w:rsidR="00F964B6">
        <w:t xml:space="preserve">as examples </w:t>
      </w:r>
      <w:r w:rsidR="00D173D5">
        <w:t>the M</w:t>
      </w:r>
      <w:r>
        <w:t xml:space="preserve">ay 16 </w:t>
      </w:r>
      <w:r w:rsidR="00D173D5">
        <w:t xml:space="preserve">bi-lingual guest speaker </w:t>
      </w:r>
      <w:r>
        <w:t xml:space="preserve">Tania Marquez, planning </w:t>
      </w:r>
      <w:r w:rsidR="00D173D5">
        <w:t xml:space="preserve">for the </w:t>
      </w:r>
      <w:r w:rsidR="00F964B6">
        <w:t>June</w:t>
      </w:r>
      <w:r>
        <w:t xml:space="preserve"> 6 </w:t>
      </w:r>
      <w:r w:rsidR="00D173D5">
        <w:t>P</w:t>
      </w:r>
      <w:r>
        <w:t xml:space="preserve">ride </w:t>
      </w:r>
      <w:r w:rsidR="00D173D5">
        <w:t xml:space="preserve">Sunday </w:t>
      </w:r>
      <w:r>
        <w:t>service</w:t>
      </w:r>
      <w:r w:rsidR="00F964B6">
        <w:t xml:space="preserve"> celebrating the </w:t>
      </w:r>
      <w:r w:rsidR="000D16C1">
        <w:t xml:space="preserve">1969 </w:t>
      </w:r>
      <w:r w:rsidR="00F964B6">
        <w:t>Stonewall Uprising</w:t>
      </w:r>
      <w:r>
        <w:t xml:space="preserve">, </w:t>
      </w:r>
      <w:r w:rsidR="00D173D5">
        <w:t xml:space="preserve">and </w:t>
      </w:r>
      <w:r w:rsidR="00F964B6">
        <w:t>attention to a</w:t>
      </w:r>
      <w:r>
        <w:t xml:space="preserve"> </w:t>
      </w:r>
      <w:r w:rsidR="00F964B6">
        <w:t>b</w:t>
      </w:r>
      <w:r>
        <w:t xml:space="preserve">alance </w:t>
      </w:r>
      <w:r w:rsidR="00F964B6">
        <w:t>between</w:t>
      </w:r>
      <w:r>
        <w:t xml:space="preserve"> </w:t>
      </w:r>
      <w:r w:rsidR="00F964B6">
        <w:t>social</w:t>
      </w:r>
      <w:r>
        <w:t xml:space="preserve"> </w:t>
      </w:r>
      <w:r w:rsidR="000D16C1">
        <w:t xml:space="preserve">justice </w:t>
      </w:r>
      <w:r>
        <w:t xml:space="preserve">and personal </w:t>
      </w:r>
      <w:r w:rsidR="00F964B6">
        <w:t xml:space="preserve">concerns addressed </w:t>
      </w:r>
      <w:r>
        <w:t xml:space="preserve">in </w:t>
      </w:r>
      <w:r w:rsidR="00F964B6">
        <w:t xml:space="preserve">Sunday </w:t>
      </w:r>
      <w:r>
        <w:t xml:space="preserve">services. </w:t>
      </w:r>
    </w:p>
    <w:p w14:paraId="5642547D" w14:textId="1604B499" w:rsidR="00D94F68" w:rsidRDefault="00D94F68" w:rsidP="00D94F68"/>
    <w:p w14:paraId="5272BFFA" w14:textId="77777777" w:rsidR="000D16C1" w:rsidRPr="00A20E51" w:rsidRDefault="000D16C1" w:rsidP="000D16C1">
      <w:pPr>
        <w:rPr>
          <w:b/>
          <w:bCs/>
          <w:smallCaps/>
        </w:rPr>
      </w:pPr>
      <w:r w:rsidRPr="00A20E51">
        <w:rPr>
          <w:b/>
          <w:bCs/>
          <w:smallCaps/>
        </w:rPr>
        <w:t xml:space="preserve">Old Business </w:t>
      </w:r>
    </w:p>
    <w:p w14:paraId="173BCBCA" w14:textId="77777777" w:rsidR="000D16C1" w:rsidRPr="00A20E51" w:rsidRDefault="000D16C1" w:rsidP="000D16C1">
      <w:pPr>
        <w:rPr>
          <w:b/>
          <w:bCs/>
        </w:rPr>
      </w:pPr>
      <w:r w:rsidRPr="00A20E51">
        <w:rPr>
          <w:b/>
          <w:bCs/>
        </w:rPr>
        <w:t>Feedback on Annual Meeting</w:t>
      </w:r>
    </w:p>
    <w:p w14:paraId="6C05C26C" w14:textId="12F1A8BF" w:rsidR="000D16C1" w:rsidRDefault="000D16C1" w:rsidP="000D16C1">
      <w:r>
        <w:tab/>
        <w:t xml:space="preserve">Joseph noted members’ difficulties with the eBallot voting instructions. Bill expressed concern about the lack of secrecy in the roll-call vote for the floor amendment </w:t>
      </w:r>
      <w:r w:rsidR="00A575E8">
        <w:t>to social action grants.</w:t>
      </w:r>
      <w:r>
        <w:t xml:space="preserve"> </w:t>
      </w:r>
    </w:p>
    <w:p w14:paraId="5BE351B8" w14:textId="3AC2F1BC" w:rsidR="00A575E8" w:rsidRDefault="00A575E8" w:rsidP="000D16C1"/>
    <w:p w14:paraId="63C096BB" w14:textId="16C0756C" w:rsidR="00A575E8" w:rsidRPr="00A20E51" w:rsidRDefault="00A575E8" w:rsidP="000D16C1">
      <w:pPr>
        <w:rPr>
          <w:b/>
          <w:bCs/>
        </w:rPr>
      </w:pPr>
      <w:r w:rsidRPr="00A20E51">
        <w:rPr>
          <w:b/>
          <w:bCs/>
        </w:rPr>
        <w:t xml:space="preserve">Administrative </w:t>
      </w:r>
      <w:r w:rsidR="00A20E51">
        <w:rPr>
          <w:b/>
          <w:bCs/>
        </w:rPr>
        <w:t>S</w:t>
      </w:r>
      <w:r w:rsidRPr="00A20E51">
        <w:rPr>
          <w:b/>
          <w:bCs/>
        </w:rPr>
        <w:t>taff</w:t>
      </w:r>
    </w:p>
    <w:p w14:paraId="106FFE65" w14:textId="5051E31A" w:rsidR="00A575E8" w:rsidRDefault="00A575E8" w:rsidP="000D16C1">
      <w:r>
        <w:tab/>
        <w:t>No items for discussion</w:t>
      </w:r>
    </w:p>
    <w:p w14:paraId="372E15C5" w14:textId="77777777" w:rsidR="00222A56" w:rsidRDefault="00222A56" w:rsidP="00A575E8"/>
    <w:p w14:paraId="52586838" w14:textId="14B67834" w:rsidR="00A575E8" w:rsidRPr="00A20E51" w:rsidRDefault="00A575E8" w:rsidP="00A575E8">
      <w:pPr>
        <w:rPr>
          <w:b/>
          <w:bCs/>
        </w:rPr>
      </w:pPr>
      <w:r w:rsidRPr="00A20E51">
        <w:rPr>
          <w:b/>
          <w:bCs/>
        </w:rPr>
        <w:t>E</w:t>
      </w:r>
      <w:r w:rsidR="000D16C1" w:rsidRPr="00A20E51">
        <w:rPr>
          <w:b/>
          <w:bCs/>
        </w:rPr>
        <w:t xml:space="preserve">nvisioning the Future Report </w:t>
      </w:r>
    </w:p>
    <w:p w14:paraId="18299296" w14:textId="63C33AAF" w:rsidR="00A575E8" w:rsidRDefault="00A575E8" w:rsidP="00A575E8">
      <w:pPr>
        <w:ind w:firstLine="720"/>
      </w:pPr>
      <w:r>
        <w:t xml:space="preserve">Jurgen noted several beneficial practices for consumers to reduce carbon </w:t>
      </w:r>
      <w:r w:rsidR="00222A56">
        <w:t xml:space="preserve">emissions, such as meatless and vegetarian diets, window-box and other small gardens, and simplified clothing made from organic cotton. He foresees recruitment of members to propose guidelines and suggestions for the fellowship, which Paula suggested for the newsletter.  </w:t>
      </w:r>
      <w:r>
        <w:t xml:space="preserve">  </w:t>
      </w:r>
    </w:p>
    <w:p w14:paraId="4376338E" w14:textId="77777777" w:rsidR="00222A56" w:rsidRDefault="00222A56" w:rsidP="00A575E8"/>
    <w:p w14:paraId="154CBF5C" w14:textId="0161F6ED" w:rsidR="000D16C1" w:rsidRPr="00A20E51" w:rsidRDefault="00A575E8" w:rsidP="00A575E8">
      <w:pPr>
        <w:rPr>
          <w:b/>
          <w:bCs/>
        </w:rPr>
      </w:pPr>
      <w:r w:rsidRPr="00A20E51">
        <w:rPr>
          <w:b/>
          <w:bCs/>
        </w:rPr>
        <w:t>C</w:t>
      </w:r>
      <w:r w:rsidR="000D16C1" w:rsidRPr="00A20E51">
        <w:rPr>
          <w:b/>
          <w:bCs/>
        </w:rPr>
        <w:t xml:space="preserve">ommittee on </w:t>
      </w:r>
      <w:r w:rsidR="00A20E51">
        <w:rPr>
          <w:b/>
          <w:bCs/>
        </w:rPr>
        <w:t>M</w:t>
      </w:r>
      <w:r w:rsidR="000D16C1" w:rsidRPr="00A20E51">
        <w:rPr>
          <w:b/>
          <w:bCs/>
        </w:rPr>
        <w:t>inistry</w:t>
      </w:r>
    </w:p>
    <w:p w14:paraId="4D9118D7" w14:textId="348B20A3" w:rsidR="000D16C1" w:rsidRDefault="00A575E8" w:rsidP="00D94F68">
      <w:r>
        <w:tab/>
        <w:t>Bill noted that the committee has five members, Jurgen, Bill, Hugh Tomlinson, Cathy Canepa, and Frank Thoms</w:t>
      </w:r>
    </w:p>
    <w:p w14:paraId="587B21AF" w14:textId="06C8204D" w:rsidR="00A575E8" w:rsidRDefault="00A575E8" w:rsidP="00D94F68">
      <w:r>
        <w:tab/>
      </w:r>
    </w:p>
    <w:p w14:paraId="606ECC6D" w14:textId="77777777" w:rsidR="005D3A8D" w:rsidRPr="00A20E51" w:rsidRDefault="005D3A8D" w:rsidP="005D3A8D">
      <w:pPr>
        <w:rPr>
          <w:b/>
          <w:bCs/>
        </w:rPr>
      </w:pPr>
      <w:r w:rsidRPr="00A20E51">
        <w:rPr>
          <w:b/>
          <w:bCs/>
        </w:rPr>
        <w:lastRenderedPageBreak/>
        <w:t>New Business</w:t>
      </w:r>
    </w:p>
    <w:p w14:paraId="01D2F349" w14:textId="7AA372A3" w:rsidR="005D3A8D" w:rsidRDefault="005D3A8D" w:rsidP="005D3A8D">
      <w:pPr>
        <w:ind w:firstLine="720"/>
      </w:pPr>
      <w:r>
        <w:t xml:space="preserve">GA 2021: Theme: </w:t>
      </w:r>
      <w:r w:rsidRPr="005D3A8D">
        <w:rPr>
          <w:b/>
          <w:bCs/>
        </w:rPr>
        <w:t>“Circle 'Round for Justice, Healing, Courage”</w:t>
      </w:r>
      <w:r w:rsidRPr="00133623">
        <w:t xml:space="preserve">. </w:t>
      </w:r>
      <w:r w:rsidRPr="005D3A8D">
        <w:rPr>
          <w:bCs/>
        </w:rPr>
        <w:t>Registration opened December 1</w:t>
      </w:r>
      <w:r w:rsidRPr="005D3A8D">
        <w:rPr>
          <w:bCs/>
          <w:vertAlign w:val="superscript"/>
        </w:rPr>
        <w:t>st</w:t>
      </w:r>
      <w:r w:rsidRPr="00985407">
        <w:t>, at $200 per person. </w:t>
      </w:r>
      <w:r>
        <w:t xml:space="preserve"> We have 5 delegates this year (not counting Tom). Tom recommended a newsletter invitation to members to attend as delegates.</w:t>
      </w:r>
    </w:p>
    <w:p w14:paraId="1AE17D79" w14:textId="77777777" w:rsidR="005D3A8D" w:rsidRDefault="005D3A8D" w:rsidP="005D3A8D"/>
    <w:p w14:paraId="196951BB" w14:textId="77777777" w:rsidR="005D3A8D" w:rsidRPr="009619C2" w:rsidRDefault="005D3A8D" w:rsidP="005D3A8D">
      <w:pPr>
        <w:rPr>
          <w:b/>
          <w:bCs/>
        </w:rPr>
      </w:pPr>
      <w:r w:rsidRPr="009619C2">
        <w:rPr>
          <w:b/>
          <w:bCs/>
        </w:rPr>
        <w:t>Committee on Ministry</w:t>
      </w:r>
    </w:p>
    <w:p w14:paraId="6DA9EE51" w14:textId="00945AC0" w:rsidR="005D3A8D" w:rsidRDefault="005D3A8D" w:rsidP="005D3A8D">
      <w:pPr>
        <w:ind w:firstLine="720"/>
      </w:pPr>
      <w:r>
        <w:t xml:space="preserve">Bill noted that attracting candidates for the </w:t>
      </w:r>
      <w:r w:rsidR="009834E4">
        <w:t xml:space="preserve">resident </w:t>
      </w:r>
      <w:r>
        <w:t>minist</w:t>
      </w:r>
      <w:r w:rsidR="009834E4">
        <w:t>e</w:t>
      </w:r>
      <w:r>
        <w:t xml:space="preserve">r will not be an issue. Funding will be more difficult and need to recognize whether individuals have families or partners, need housing, and so forth.  He suggested seeking funds from members, UU programs, and UUFSMA discretionary funds.  Chris noted the need for a job description. Tom </w:t>
      </w:r>
      <w:r w:rsidR="009834E4">
        <w:t>noted that the committee is preparing a</w:t>
      </w:r>
      <w:r>
        <w:t xml:space="preserve"> draft </w:t>
      </w:r>
      <w:r w:rsidR="009834E4">
        <w:t xml:space="preserve">about the project for circulation </w:t>
      </w:r>
      <w:r>
        <w:t xml:space="preserve">in May. </w:t>
      </w:r>
      <w:r w:rsidR="009834E4">
        <w:t xml:space="preserve">The board approved completion of the draft and its circulation to the fellowship. </w:t>
      </w:r>
      <w:r w:rsidR="009619C2">
        <w:t xml:space="preserve">Ellie recommended a series of small group meetings.  </w:t>
      </w:r>
      <w:r w:rsidRPr="009834E4">
        <w:t xml:space="preserve">Tom </w:t>
      </w:r>
      <w:r w:rsidR="009834E4" w:rsidRPr="009834E4">
        <w:t>will</w:t>
      </w:r>
      <w:r w:rsidRPr="009834E4">
        <w:t xml:space="preserve"> talk to ministers about the program during UUGA minister’s meeting. </w:t>
      </w:r>
    </w:p>
    <w:p w14:paraId="6982BD80" w14:textId="77777777" w:rsidR="00CA14E0" w:rsidRDefault="00CA14E0" w:rsidP="0039118B"/>
    <w:p w14:paraId="0B6E1F0E" w14:textId="4B23D440" w:rsidR="009619C2" w:rsidRDefault="009619C2" w:rsidP="009619C2">
      <w:pPr>
        <w:ind w:firstLine="720"/>
      </w:pPr>
      <w:r>
        <w:t xml:space="preserve">During the meeting hearing that Dan’s surgery had been completed without complication, all board members expressed hearty good wishes for his continued wellness. </w:t>
      </w:r>
    </w:p>
    <w:p w14:paraId="44267EF4" w14:textId="1D060803" w:rsidR="009619C2" w:rsidRDefault="009619C2" w:rsidP="0039118B">
      <w:r>
        <w:t xml:space="preserve"> </w:t>
      </w:r>
    </w:p>
    <w:p w14:paraId="3D884897" w14:textId="6979CD5A" w:rsidR="009619C2" w:rsidRDefault="009619C2" w:rsidP="009619C2">
      <w:pPr>
        <w:pStyle w:val="ListParagraph"/>
        <w:ind w:left="0"/>
      </w:pPr>
      <w:r>
        <w:t xml:space="preserve">The business of the agenda completed the meeting was adjourned at 3:55 p.m. </w:t>
      </w:r>
    </w:p>
    <w:p w14:paraId="616ECB67" w14:textId="77777777" w:rsidR="009619C2" w:rsidRDefault="009619C2" w:rsidP="0039118B"/>
    <w:p w14:paraId="40CE41ED" w14:textId="3055AA30" w:rsidR="00DA3762" w:rsidRDefault="00E73631" w:rsidP="0039118B">
      <w:r>
        <w:t xml:space="preserve">2021 Monthly </w:t>
      </w:r>
      <w:r w:rsidR="00DA3762">
        <w:t>Board Meetings 202</w:t>
      </w:r>
      <w:r>
        <w:t>1</w:t>
      </w:r>
      <w:r w:rsidR="00DA3762">
        <w:t xml:space="preserve">: </w:t>
      </w:r>
      <w:r>
        <w:t xml:space="preserve">second </w:t>
      </w:r>
      <w:r w:rsidR="00DA3762">
        <w:t>Thursdays at 1 p.m.</w:t>
      </w:r>
      <w:r w:rsidR="00222A56">
        <w:t xml:space="preserve"> </w:t>
      </w:r>
      <w:r>
        <w:t>CTZ</w:t>
      </w:r>
      <w:r w:rsidR="00222A56">
        <w:t>: May 13, June 10, July 8, Aug 12</w:t>
      </w:r>
    </w:p>
    <w:p w14:paraId="43C3FD7C" w14:textId="77777777" w:rsidR="00DA3762" w:rsidRDefault="00DA3762" w:rsidP="00DA3762"/>
    <w:p w14:paraId="04A7572F" w14:textId="77777777" w:rsidR="001A6725" w:rsidRDefault="001A6725" w:rsidP="008151AA">
      <w:pPr>
        <w:pStyle w:val="ListParagraph"/>
        <w:ind w:left="0"/>
      </w:pPr>
    </w:p>
    <w:p w14:paraId="22C86803" w14:textId="77777777" w:rsidR="001A6725" w:rsidRPr="005B249F" w:rsidRDefault="001A6725" w:rsidP="008151AA">
      <w:pPr>
        <w:pStyle w:val="ListParagraph"/>
        <w:ind w:left="0"/>
      </w:pPr>
      <w:r>
        <w:t xml:space="preserve">Minutes recorded and submitted by Board Secretary </w:t>
      </w:r>
      <w:r w:rsidR="00373BA1">
        <w:t>Joseph Plummer</w:t>
      </w:r>
    </w:p>
    <w:sectPr w:rsidR="001A6725" w:rsidRPr="005B249F" w:rsidSect="002C51E7">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1606A" w14:textId="77777777" w:rsidR="006533D4" w:rsidRDefault="006533D4" w:rsidP="007E2701">
      <w:r>
        <w:separator/>
      </w:r>
    </w:p>
  </w:endnote>
  <w:endnote w:type="continuationSeparator" w:id="0">
    <w:p w14:paraId="047D5698" w14:textId="77777777" w:rsidR="006533D4" w:rsidRDefault="006533D4" w:rsidP="007E2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625079"/>
      <w:docPartObj>
        <w:docPartGallery w:val="Page Numbers (Bottom of Page)"/>
        <w:docPartUnique/>
      </w:docPartObj>
    </w:sdtPr>
    <w:sdtEndPr>
      <w:rPr>
        <w:noProof/>
      </w:rPr>
    </w:sdtEndPr>
    <w:sdtContent>
      <w:p w14:paraId="130D1D54" w14:textId="77777777" w:rsidR="007E2701" w:rsidRDefault="007E270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792AD683" w14:textId="77777777" w:rsidR="007E2701" w:rsidRDefault="007E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35B09" w14:textId="77777777" w:rsidR="006533D4" w:rsidRDefault="006533D4" w:rsidP="007E2701">
      <w:r>
        <w:separator/>
      </w:r>
    </w:p>
  </w:footnote>
  <w:footnote w:type="continuationSeparator" w:id="0">
    <w:p w14:paraId="1EA3401E" w14:textId="77777777" w:rsidR="006533D4" w:rsidRDefault="006533D4" w:rsidP="007E2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938"/>
    <w:multiLevelType w:val="hybridMultilevel"/>
    <w:tmpl w:val="2A10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4B38"/>
    <w:multiLevelType w:val="hybridMultilevel"/>
    <w:tmpl w:val="83B2A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F64AB"/>
    <w:multiLevelType w:val="hybridMultilevel"/>
    <w:tmpl w:val="738EA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5AC63A4"/>
    <w:multiLevelType w:val="hybridMultilevel"/>
    <w:tmpl w:val="23C8F174"/>
    <w:lvl w:ilvl="0" w:tplc="41828710">
      <w:numFmt w:val="bullet"/>
      <w:lvlText w:val="•"/>
      <w:lvlJc w:val="left"/>
      <w:pPr>
        <w:ind w:left="1440" w:hanging="720"/>
      </w:pPr>
      <w:rPr>
        <w:rFonts w:ascii="Cambria" w:eastAsiaTheme="minorEastAsia" w:hAnsi="Cambria" w:cstheme="minorBidi" w:hint="default"/>
      </w:rPr>
    </w:lvl>
    <w:lvl w:ilvl="1" w:tplc="753AA198">
      <w:numFmt w:val="bullet"/>
      <w:lvlText w:val=""/>
      <w:lvlJc w:val="left"/>
      <w:pPr>
        <w:ind w:left="2160" w:hanging="720"/>
      </w:pPr>
      <w:rPr>
        <w:rFonts w:ascii="Symbol" w:eastAsiaTheme="minorEastAsia" w:hAnsi="Symbol"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E2175A"/>
    <w:multiLevelType w:val="hybridMultilevel"/>
    <w:tmpl w:val="06124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F346C"/>
    <w:multiLevelType w:val="hybridMultilevel"/>
    <w:tmpl w:val="55E82190"/>
    <w:lvl w:ilvl="0" w:tplc="04090001">
      <w:start w:val="1"/>
      <w:numFmt w:val="bullet"/>
      <w:lvlText w:val=""/>
      <w:lvlJc w:val="left"/>
      <w:pPr>
        <w:ind w:left="720" w:hanging="360"/>
      </w:pPr>
      <w:rPr>
        <w:rFonts w:ascii="Symbol" w:hAnsi="Symbol" w:cs="Symbol" w:hint="default"/>
      </w:rPr>
    </w:lvl>
    <w:lvl w:ilvl="1" w:tplc="0A027174">
      <w:start w:val="7"/>
      <w:numFmt w:val="bullet"/>
      <w:lvlText w:val="•"/>
      <w:lvlJc w:val="left"/>
      <w:pPr>
        <w:ind w:left="1800" w:hanging="72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FF50062"/>
    <w:multiLevelType w:val="hybridMultilevel"/>
    <w:tmpl w:val="D932F4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A215AD"/>
    <w:multiLevelType w:val="hybridMultilevel"/>
    <w:tmpl w:val="29E80166"/>
    <w:lvl w:ilvl="0" w:tplc="38FEDF96">
      <w:numFmt w:val="bullet"/>
      <w:lvlText w:val="-"/>
      <w:lvlJc w:val="left"/>
      <w:pPr>
        <w:ind w:left="1080" w:hanging="360"/>
      </w:pPr>
      <w:rPr>
        <w:rFonts w:ascii="Helvetica" w:eastAsia="Cambria" w:hAnsi="Helvetic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 w15:restartNumberingAfterBreak="0">
    <w:nsid w:val="340D0E95"/>
    <w:multiLevelType w:val="hybridMultilevel"/>
    <w:tmpl w:val="181A08F4"/>
    <w:lvl w:ilvl="0" w:tplc="0409000F">
      <w:start w:val="1"/>
      <w:numFmt w:val="decimal"/>
      <w:lvlText w:val="%1."/>
      <w:lvlJc w:val="left"/>
      <w:pPr>
        <w:ind w:left="81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544A75"/>
    <w:multiLevelType w:val="hybridMultilevel"/>
    <w:tmpl w:val="55143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F3658"/>
    <w:multiLevelType w:val="hybridMultilevel"/>
    <w:tmpl w:val="2534C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06B43"/>
    <w:multiLevelType w:val="hybridMultilevel"/>
    <w:tmpl w:val="51466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5502222"/>
    <w:multiLevelType w:val="hybridMultilevel"/>
    <w:tmpl w:val="09D81A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63394FBA"/>
    <w:multiLevelType w:val="hybridMultilevel"/>
    <w:tmpl w:val="C6622D22"/>
    <w:lvl w:ilvl="0" w:tplc="04090001">
      <w:start w:val="1"/>
      <w:numFmt w:val="bullet"/>
      <w:lvlText w:val=""/>
      <w:lvlJc w:val="left"/>
      <w:pPr>
        <w:ind w:left="1445" w:hanging="360"/>
      </w:pPr>
      <w:rPr>
        <w:rFonts w:ascii="Symbol" w:hAnsi="Symbol"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15:restartNumberingAfterBreak="0">
    <w:nsid w:val="66685F27"/>
    <w:multiLevelType w:val="hybridMultilevel"/>
    <w:tmpl w:val="48DA4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7"/>
  </w:num>
  <w:num w:numId="5">
    <w:abstractNumId w:val="10"/>
  </w:num>
  <w:num w:numId="6">
    <w:abstractNumId w:val="4"/>
  </w:num>
  <w:num w:numId="7">
    <w:abstractNumId w:val="1"/>
  </w:num>
  <w:num w:numId="8">
    <w:abstractNumId w:val="13"/>
  </w:num>
  <w:num w:numId="9">
    <w:abstractNumId w:val="14"/>
  </w:num>
  <w:num w:numId="10">
    <w:abstractNumId w:val="0"/>
  </w:num>
  <w:num w:numId="11">
    <w:abstractNumId w:val="5"/>
  </w:num>
  <w:num w:numId="12">
    <w:abstractNumId w:val="2"/>
  </w:num>
  <w:num w:numId="13">
    <w:abstractNumId w:val="3"/>
  </w:num>
  <w:num w:numId="14">
    <w:abstractNumId w:val="8"/>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4539"/>
    <w:rsid w:val="00032A0D"/>
    <w:rsid w:val="00036114"/>
    <w:rsid w:val="00046B30"/>
    <w:rsid w:val="00061000"/>
    <w:rsid w:val="0006417C"/>
    <w:rsid w:val="000D16C1"/>
    <w:rsid w:val="00173EC4"/>
    <w:rsid w:val="001A6725"/>
    <w:rsid w:val="001B540D"/>
    <w:rsid w:val="002148E2"/>
    <w:rsid w:val="00222A56"/>
    <w:rsid w:val="00226653"/>
    <w:rsid w:val="002C51E7"/>
    <w:rsid w:val="002E4967"/>
    <w:rsid w:val="002E5DF6"/>
    <w:rsid w:val="00311503"/>
    <w:rsid w:val="00315F1A"/>
    <w:rsid w:val="00333F81"/>
    <w:rsid w:val="003460FB"/>
    <w:rsid w:val="00373BA1"/>
    <w:rsid w:val="0039118B"/>
    <w:rsid w:val="003A4ADF"/>
    <w:rsid w:val="003A5104"/>
    <w:rsid w:val="004818BC"/>
    <w:rsid w:val="00490C13"/>
    <w:rsid w:val="004B2B19"/>
    <w:rsid w:val="004C5016"/>
    <w:rsid w:val="00513AF9"/>
    <w:rsid w:val="00594539"/>
    <w:rsid w:val="005B249F"/>
    <w:rsid w:val="005D3A8D"/>
    <w:rsid w:val="005D4B5D"/>
    <w:rsid w:val="006533D4"/>
    <w:rsid w:val="006558F8"/>
    <w:rsid w:val="006C5CAA"/>
    <w:rsid w:val="007C6216"/>
    <w:rsid w:val="007E2701"/>
    <w:rsid w:val="008151AA"/>
    <w:rsid w:val="00854B43"/>
    <w:rsid w:val="0086796F"/>
    <w:rsid w:val="00935CAA"/>
    <w:rsid w:val="009619C2"/>
    <w:rsid w:val="009834E4"/>
    <w:rsid w:val="00994166"/>
    <w:rsid w:val="009B138A"/>
    <w:rsid w:val="00A20E51"/>
    <w:rsid w:val="00A253E9"/>
    <w:rsid w:val="00A575E8"/>
    <w:rsid w:val="00A61889"/>
    <w:rsid w:val="00AD537E"/>
    <w:rsid w:val="00B133D7"/>
    <w:rsid w:val="00B25EA3"/>
    <w:rsid w:val="00B4021D"/>
    <w:rsid w:val="00B87419"/>
    <w:rsid w:val="00B93609"/>
    <w:rsid w:val="00BA490C"/>
    <w:rsid w:val="00BC2D5F"/>
    <w:rsid w:val="00C44AE0"/>
    <w:rsid w:val="00C81B30"/>
    <w:rsid w:val="00C979F3"/>
    <w:rsid w:val="00CA14E0"/>
    <w:rsid w:val="00CB154A"/>
    <w:rsid w:val="00D149E1"/>
    <w:rsid w:val="00D173D5"/>
    <w:rsid w:val="00D33E99"/>
    <w:rsid w:val="00D44438"/>
    <w:rsid w:val="00D647F1"/>
    <w:rsid w:val="00D67330"/>
    <w:rsid w:val="00D73A95"/>
    <w:rsid w:val="00D94F68"/>
    <w:rsid w:val="00DA3762"/>
    <w:rsid w:val="00E30A9D"/>
    <w:rsid w:val="00E73631"/>
    <w:rsid w:val="00EC364D"/>
    <w:rsid w:val="00F964B6"/>
    <w:rsid w:val="00FD2F50"/>
    <w:rsid w:val="00FD59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BF962C"/>
  <w14:defaultImageDpi w14:val="300"/>
  <w15:docId w15:val="{0D1964B2-6A6C-45FE-AD96-F0FB574DB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249F"/>
    <w:pPr>
      <w:ind w:left="720"/>
      <w:contextualSpacing/>
    </w:pPr>
  </w:style>
  <w:style w:type="paragraph" w:styleId="Header">
    <w:name w:val="header"/>
    <w:basedOn w:val="Normal"/>
    <w:link w:val="HeaderChar"/>
    <w:uiPriority w:val="99"/>
    <w:unhideWhenUsed/>
    <w:rsid w:val="007E2701"/>
    <w:pPr>
      <w:tabs>
        <w:tab w:val="center" w:pos="4680"/>
        <w:tab w:val="right" w:pos="9360"/>
      </w:tabs>
    </w:pPr>
  </w:style>
  <w:style w:type="character" w:customStyle="1" w:styleId="HeaderChar">
    <w:name w:val="Header Char"/>
    <w:basedOn w:val="DefaultParagraphFont"/>
    <w:link w:val="Header"/>
    <w:uiPriority w:val="99"/>
    <w:rsid w:val="007E2701"/>
  </w:style>
  <w:style w:type="paragraph" w:styleId="Footer">
    <w:name w:val="footer"/>
    <w:basedOn w:val="Normal"/>
    <w:link w:val="FooterChar"/>
    <w:uiPriority w:val="99"/>
    <w:unhideWhenUsed/>
    <w:rsid w:val="007E2701"/>
    <w:pPr>
      <w:tabs>
        <w:tab w:val="center" w:pos="4680"/>
        <w:tab w:val="right" w:pos="9360"/>
      </w:tabs>
    </w:pPr>
  </w:style>
  <w:style w:type="character" w:customStyle="1" w:styleId="FooterChar">
    <w:name w:val="Footer Char"/>
    <w:basedOn w:val="DefaultParagraphFont"/>
    <w:link w:val="Footer"/>
    <w:uiPriority w:val="99"/>
    <w:rsid w:val="007E2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519381">
      <w:bodyDiv w:val="1"/>
      <w:marLeft w:val="0"/>
      <w:marRight w:val="0"/>
      <w:marTop w:val="0"/>
      <w:marBottom w:val="0"/>
      <w:divBdr>
        <w:top w:val="none" w:sz="0" w:space="0" w:color="auto"/>
        <w:left w:val="none" w:sz="0" w:space="0" w:color="auto"/>
        <w:bottom w:val="none" w:sz="0" w:space="0" w:color="auto"/>
        <w:right w:val="none" w:sz="0" w:space="0" w:color="auto"/>
      </w:divBdr>
    </w:div>
    <w:div w:id="17957556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Documents\UUFSMA\UUFSMA%20Board\Board%20Minutes\UUFSMA%20Board%20Minutes%20Template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UUFSMA Board Minutes Template2021</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dc:creator>
  <cp:keywords/>
  <dc:description/>
  <cp:lastModifiedBy>Daniel Neuspiel</cp:lastModifiedBy>
  <cp:revision>2</cp:revision>
  <dcterms:created xsi:type="dcterms:W3CDTF">2021-06-24T15:41:00Z</dcterms:created>
  <dcterms:modified xsi:type="dcterms:W3CDTF">2021-06-24T15:41:00Z</dcterms:modified>
</cp:coreProperties>
</file>